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</w:p>
    <w:p>
      <w:pPr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景洪市第一人民医院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供应商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表</w:t>
      </w:r>
    </w:p>
    <w:p>
      <w:pPr>
        <w:spacing w:line="400" w:lineRule="exact"/>
        <w:jc w:val="center"/>
        <w:rPr>
          <w:rFonts w:hint="eastAsia" w:ascii="楷体" w:hAnsi="楷体" w:eastAsia="楷体"/>
          <w:sz w:val="32"/>
          <w:szCs w:val="32"/>
        </w:rPr>
      </w:pPr>
    </w:p>
    <w:tbl>
      <w:tblPr>
        <w:tblStyle w:val="5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8"/>
        <w:gridCol w:w="3189"/>
        <w:gridCol w:w="1558"/>
        <w:gridCol w:w="2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　　　　　　　　　　　　　　　　　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供应商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代表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登记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企业名称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0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2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代表姓名</w:t>
            </w:r>
          </w:p>
        </w:tc>
        <w:tc>
          <w:tcPr>
            <w:tcW w:w="3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3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4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5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代表职务</w:t>
            </w: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6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7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8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9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身份证号</w:t>
            </w:r>
          </w:p>
        </w:tc>
        <w:tc>
          <w:tcPr>
            <w:tcW w:w="3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0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1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2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联系电话</w:t>
            </w: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3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4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8501" w:type="dxa"/>
            <w:gridSpan w:val="4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5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6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来院事由：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7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both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60"/>
        <w:jc w:val="right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咖啡因品">
    <w15:presenceInfo w15:providerId="WPS Office" w15:userId="1894098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OWUzMjViOTlhYjM5OWZlMGU5ZDdiZDM5MWRiZGYifQ=="/>
  </w:docVars>
  <w:rsids>
    <w:rsidRoot w:val="1D62551E"/>
    <w:rsid w:val="185A3BCF"/>
    <w:rsid w:val="1D62551E"/>
    <w:rsid w:val="2DF433F4"/>
    <w:rsid w:val="333F6B5B"/>
    <w:rsid w:val="374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2024-01-09T08:57:00Z</dcterms:created>
  <dc:creator>dicos1418086680</dc:creator>
  <cp:lastModifiedBy>鸭儿哟</cp:lastModifiedBy>
  <dcterms:modified xsi:type="dcterms:W3CDTF">2024-01-10T02:36:48Z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34CE1A4E190E4196A38FCC60D810E2BC_13</vt:lpwstr>
  </property>
</Properties>
</file>